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4F87" w14:textId="77777777" w:rsidR="001A7005" w:rsidRDefault="001A7005">
      <w:pPr>
        <w:spacing w:before="2"/>
        <w:rPr>
          <w:rFonts w:ascii="Times New Roman"/>
          <w:sz w:val="2"/>
        </w:rPr>
      </w:pPr>
    </w:p>
    <w:p w14:paraId="5D6A3802" w14:textId="77777777" w:rsidR="00932429" w:rsidRDefault="00932429">
      <w:pPr>
        <w:spacing w:before="2"/>
        <w:rPr>
          <w:rFonts w:ascii="Times New Roman"/>
          <w:sz w:val="2"/>
        </w:rPr>
      </w:pPr>
    </w:p>
    <w:p w14:paraId="7095B7F6" w14:textId="77777777" w:rsidR="00932429" w:rsidRDefault="00932429">
      <w:pPr>
        <w:spacing w:before="2"/>
        <w:rPr>
          <w:rFonts w:ascii="Times New Roman"/>
          <w:sz w:val="2"/>
        </w:rPr>
      </w:pPr>
    </w:p>
    <w:p w14:paraId="12909BE1" w14:textId="77777777" w:rsidR="00932429" w:rsidRDefault="00932429">
      <w:pPr>
        <w:spacing w:before="2"/>
        <w:rPr>
          <w:rFonts w:ascii="Times New Roman"/>
          <w:sz w:val="2"/>
        </w:rPr>
      </w:pPr>
    </w:p>
    <w:p w14:paraId="21B95E23" w14:textId="77777777" w:rsidR="00932429" w:rsidRDefault="00932429">
      <w:pPr>
        <w:spacing w:before="2"/>
        <w:rPr>
          <w:rFonts w:ascii="Times New Roman"/>
          <w:sz w:val="2"/>
        </w:rPr>
      </w:pPr>
    </w:p>
    <w:p w14:paraId="14A91C9E" w14:textId="77777777" w:rsidR="00932429" w:rsidRDefault="00932429">
      <w:pPr>
        <w:spacing w:before="2"/>
        <w:rPr>
          <w:rFonts w:ascii="Times New Roman"/>
          <w:sz w:val="2"/>
        </w:rPr>
      </w:pPr>
    </w:p>
    <w:p w14:paraId="563D4658" w14:textId="77777777" w:rsidR="00932429" w:rsidRDefault="00932429">
      <w:pPr>
        <w:spacing w:before="2"/>
        <w:rPr>
          <w:rFonts w:ascii="Times New Roman"/>
          <w:sz w:val="2"/>
        </w:rPr>
      </w:pPr>
    </w:p>
    <w:p w14:paraId="0075D2B5" w14:textId="77777777" w:rsidR="00932429" w:rsidRDefault="00932429">
      <w:pPr>
        <w:spacing w:before="2"/>
        <w:rPr>
          <w:rFonts w:ascii="Times New Roman"/>
          <w:sz w:val="2"/>
        </w:rPr>
      </w:pPr>
    </w:p>
    <w:p w14:paraId="68FDCB82" w14:textId="77777777" w:rsidR="00932429" w:rsidRDefault="00932429">
      <w:pPr>
        <w:spacing w:before="2"/>
        <w:rPr>
          <w:rFonts w:ascii="Times New Roman"/>
          <w:sz w:val="2"/>
        </w:rPr>
      </w:pPr>
    </w:p>
    <w:p w14:paraId="0A35AC4F" w14:textId="77777777" w:rsidR="00932429" w:rsidRDefault="00932429">
      <w:pPr>
        <w:spacing w:before="2"/>
        <w:rPr>
          <w:rFonts w:ascii="Times New Roman"/>
          <w:sz w:val="2"/>
        </w:rPr>
      </w:pPr>
    </w:p>
    <w:tbl>
      <w:tblPr>
        <w:tblpPr w:leftFromText="180" w:rightFromText="180" w:horzAnchor="margin" w:tblpY="2700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2711"/>
        <w:gridCol w:w="10230"/>
      </w:tblGrid>
      <w:tr w:rsidR="009D027F" w14:paraId="1D7F4F8B" w14:textId="77777777" w:rsidTr="00401C3D">
        <w:trPr>
          <w:trHeight w:val="384"/>
        </w:trPr>
        <w:tc>
          <w:tcPr>
            <w:tcW w:w="1969" w:type="dxa"/>
          </w:tcPr>
          <w:p w14:paraId="1D7F4F88" w14:textId="2261301C" w:rsidR="009D027F" w:rsidRPr="00B972D8" w:rsidRDefault="003D10BF" w:rsidP="00932429">
            <w:pPr>
              <w:pStyle w:val="TableParagraph"/>
              <w:tabs>
                <w:tab w:val="left" w:pos="1648"/>
              </w:tabs>
              <w:spacing w:before="34" w:line="243" w:lineRule="exact"/>
              <w:ind w:right="-159"/>
              <w:rPr>
                <w:b/>
                <w:sz w:val="24"/>
                <w:szCs w:val="24"/>
              </w:rPr>
            </w:pPr>
            <w:r w:rsidRPr="00B972D8">
              <w:rPr>
                <w:b/>
                <w:spacing w:val="-5"/>
                <w:sz w:val="24"/>
                <w:szCs w:val="24"/>
              </w:rPr>
              <w:t xml:space="preserve"> </w:t>
            </w:r>
            <w:r w:rsidR="009D027F" w:rsidRPr="00B972D8">
              <w:rPr>
                <w:b/>
                <w:spacing w:val="-5"/>
                <w:sz w:val="24"/>
                <w:szCs w:val="24"/>
              </w:rPr>
              <w:t>Day</w:t>
            </w:r>
            <w:r w:rsidR="009D027F" w:rsidRPr="00B972D8">
              <w:rPr>
                <w:b/>
                <w:sz w:val="24"/>
                <w:szCs w:val="24"/>
              </w:rPr>
              <w:tab/>
            </w:r>
            <w:r w:rsidR="001F6662" w:rsidRPr="00B972D8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711" w:type="dxa"/>
          </w:tcPr>
          <w:p w14:paraId="1D7F4F89" w14:textId="64EAE507" w:rsidR="009D027F" w:rsidRPr="00B972D8" w:rsidRDefault="003D10BF" w:rsidP="00932429">
            <w:pPr>
              <w:pStyle w:val="TableParagraph"/>
              <w:spacing w:before="34" w:line="243" w:lineRule="exact"/>
              <w:rPr>
                <w:b/>
                <w:sz w:val="24"/>
                <w:szCs w:val="24"/>
              </w:rPr>
            </w:pPr>
            <w:r w:rsidRPr="00B972D8">
              <w:rPr>
                <w:b/>
                <w:spacing w:val="-4"/>
                <w:sz w:val="24"/>
                <w:szCs w:val="24"/>
              </w:rPr>
              <w:t xml:space="preserve"> </w:t>
            </w:r>
            <w:r w:rsidR="00DC3718" w:rsidRPr="00B972D8">
              <w:rPr>
                <w:b/>
                <w:spacing w:val="-4"/>
                <w:sz w:val="24"/>
                <w:szCs w:val="24"/>
              </w:rPr>
              <w:t xml:space="preserve">Time </w:t>
            </w:r>
            <w:r w:rsidR="009D027F" w:rsidRPr="00B972D8">
              <w:rPr>
                <w:b/>
                <w:spacing w:val="-4"/>
                <w:sz w:val="24"/>
                <w:szCs w:val="24"/>
              </w:rPr>
              <w:t>Slot</w:t>
            </w:r>
          </w:p>
        </w:tc>
        <w:tc>
          <w:tcPr>
            <w:tcW w:w="10230" w:type="dxa"/>
          </w:tcPr>
          <w:p w14:paraId="1D7F4F8A" w14:textId="63A97328" w:rsidR="009D027F" w:rsidRPr="00B972D8" w:rsidRDefault="009D027F" w:rsidP="00B972D8">
            <w:pPr>
              <w:pStyle w:val="TableParagraph"/>
              <w:spacing w:before="34" w:line="243" w:lineRule="exact"/>
              <w:jc w:val="center"/>
              <w:rPr>
                <w:b/>
                <w:sz w:val="24"/>
                <w:szCs w:val="24"/>
              </w:rPr>
            </w:pPr>
            <w:r w:rsidRPr="00B972D8">
              <w:rPr>
                <w:b/>
                <w:sz w:val="24"/>
                <w:szCs w:val="24"/>
              </w:rPr>
              <w:t xml:space="preserve">Session Title / </w:t>
            </w:r>
            <w:r w:rsidRPr="00B972D8">
              <w:rPr>
                <w:b/>
                <w:spacing w:val="-2"/>
                <w:sz w:val="24"/>
                <w:szCs w:val="24"/>
              </w:rPr>
              <w:t>Topic</w:t>
            </w:r>
          </w:p>
        </w:tc>
      </w:tr>
      <w:tr w:rsidR="009D027F" w14:paraId="1D7F4F91" w14:textId="77777777" w:rsidTr="00401C3D">
        <w:trPr>
          <w:trHeight w:val="384"/>
        </w:trPr>
        <w:tc>
          <w:tcPr>
            <w:tcW w:w="1969" w:type="dxa"/>
            <w:shd w:val="clear" w:color="auto" w:fill="B7DEE8"/>
          </w:tcPr>
          <w:p w14:paraId="1D7F4F8C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11" w:type="dxa"/>
            <w:shd w:val="clear" w:color="auto" w:fill="B7DEE8"/>
          </w:tcPr>
          <w:p w14:paraId="1D7F4F8D" w14:textId="79EC1628" w:rsidR="009D027F" w:rsidRPr="00B972D8" w:rsidRDefault="009D027F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 w:rsidRPr="00B972D8">
              <w:rPr>
                <w:spacing w:val="-2"/>
                <w:sz w:val="24"/>
                <w:szCs w:val="24"/>
              </w:rPr>
              <w:t>6:00-</w:t>
            </w:r>
            <w:r w:rsidRPr="00B972D8">
              <w:rPr>
                <w:spacing w:val="-4"/>
                <w:sz w:val="24"/>
                <w:szCs w:val="24"/>
              </w:rPr>
              <w:t>8:00</w:t>
            </w:r>
            <w:r w:rsidR="00A525B6" w:rsidRPr="00B972D8">
              <w:rPr>
                <w:spacing w:val="-4"/>
                <w:sz w:val="24"/>
                <w:szCs w:val="24"/>
              </w:rPr>
              <w:t>pm</w:t>
            </w:r>
          </w:p>
        </w:tc>
        <w:tc>
          <w:tcPr>
            <w:tcW w:w="10230" w:type="dxa"/>
            <w:shd w:val="clear" w:color="auto" w:fill="B7DEE8"/>
          </w:tcPr>
          <w:p w14:paraId="1D7F4F8E" w14:textId="77777777" w:rsidR="009D027F" w:rsidRPr="00B972D8" w:rsidRDefault="009D027F" w:rsidP="00932429">
            <w:pPr>
              <w:pStyle w:val="TableParagraph"/>
              <w:spacing w:before="28"/>
              <w:ind w:left="51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Welcome</w:t>
            </w:r>
            <w:r w:rsidRPr="00B972D8">
              <w:rPr>
                <w:spacing w:val="-7"/>
                <w:sz w:val="24"/>
                <w:szCs w:val="24"/>
              </w:rPr>
              <w:t xml:space="preserve"> </w:t>
            </w:r>
            <w:r w:rsidRPr="00B972D8">
              <w:rPr>
                <w:spacing w:val="-2"/>
                <w:sz w:val="24"/>
                <w:szCs w:val="24"/>
              </w:rPr>
              <w:t>Reception</w:t>
            </w:r>
          </w:p>
        </w:tc>
      </w:tr>
      <w:tr w:rsidR="009D027F" w14:paraId="1D7F4F97" w14:textId="77777777" w:rsidTr="00401C3D">
        <w:trPr>
          <w:trHeight w:val="364"/>
        </w:trPr>
        <w:tc>
          <w:tcPr>
            <w:tcW w:w="1969" w:type="dxa"/>
            <w:shd w:val="clear" w:color="auto" w:fill="404040"/>
          </w:tcPr>
          <w:p w14:paraId="1D7F4F92" w14:textId="77777777" w:rsidR="009D027F" w:rsidRDefault="009D027F" w:rsidP="00932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1" w:type="dxa"/>
            <w:shd w:val="clear" w:color="auto" w:fill="404040"/>
          </w:tcPr>
          <w:p w14:paraId="1D7F4F93" w14:textId="77777777" w:rsidR="009D027F" w:rsidRDefault="009D027F" w:rsidP="009324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0" w:type="dxa"/>
            <w:shd w:val="clear" w:color="auto" w:fill="404040"/>
          </w:tcPr>
          <w:p w14:paraId="1D7F4F94" w14:textId="77777777" w:rsidR="009D027F" w:rsidRDefault="009D027F" w:rsidP="009324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027F" w14:paraId="1D7F4F9D" w14:textId="77777777" w:rsidTr="00401C3D">
        <w:trPr>
          <w:trHeight w:val="384"/>
        </w:trPr>
        <w:tc>
          <w:tcPr>
            <w:tcW w:w="1969" w:type="dxa"/>
            <w:shd w:val="clear" w:color="auto" w:fill="B7DEE8"/>
          </w:tcPr>
          <w:p w14:paraId="1D7F4F98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  <w:shd w:val="clear" w:color="auto" w:fill="B7DEE8"/>
          </w:tcPr>
          <w:p w14:paraId="1D7F4F99" w14:textId="77777777" w:rsidR="009D027F" w:rsidRPr="00B972D8" w:rsidRDefault="009D027F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8:00 -</w:t>
            </w:r>
            <w:r w:rsidRPr="00B972D8">
              <w:rPr>
                <w:spacing w:val="1"/>
                <w:sz w:val="24"/>
                <w:szCs w:val="24"/>
              </w:rPr>
              <w:t xml:space="preserve"> </w:t>
            </w:r>
            <w:r w:rsidRPr="00B972D8">
              <w:rPr>
                <w:spacing w:val="-2"/>
                <w:sz w:val="24"/>
                <w:szCs w:val="24"/>
              </w:rPr>
              <w:t>9:00am</w:t>
            </w:r>
          </w:p>
        </w:tc>
        <w:tc>
          <w:tcPr>
            <w:tcW w:w="10230" w:type="dxa"/>
            <w:shd w:val="clear" w:color="auto" w:fill="B7DEE8"/>
          </w:tcPr>
          <w:p w14:paraId="1D7F4F9A" w14:textId="46BE73E9" w:rsidR="009D027F" w:rsidRPr="0044005C" w:rsidRDefault="003028EB" w:rsidP="00932429">
            <w:pPr>
              <w:pStyle w:val="TableParagraph"/>
              <w:spacing w:before="28"/>
              <w:ind w:left="51"/>
              <w:rPr>
                <w:b/>
                <w:bCs/>
                <w:sz w:val="24"/>
                <w:szCs w:val="24"/>
              </w:rPr>
            </w:pPr>
            <w:r w:rsidRPr="0044005C">
              <w:rPr>
                <w:b/>
                <w:bCs/>
                <w:sz w:val="24"/>
                <w:szCs w:val="24"/>
              </w:rPr>
              <w:t>Breakfast</w:t>
            </w:r>
          </w:p>
        </w:tc>
      </w:tr>
      <w:tr w:rsidR="009D027F" w14:paraId="1D7F4FA5" w14:textId="77777777" w:rsidTr="00401C3D">
        <w:trPr>
          <w:trHeight w:val="200"/>
        </w:trPr>
        <w:tc>
          <w:tcPr>
            <w:tcW w:w="1969" w:type="dxa"/>
          </w:tcPr>
          <w:p w14:paraId="1D7F4F9F" w14:textId="64A384EC" w:rsidR="009D027F" w:rsidRPr="00B972D8" w:rsidRDefault="009D027F" w:rsidP="00B972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="003028EB"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A1" w14:textId="3FA2098F" w:rsidR="009D027F" w:rsidRPr="00B972D8" w:rsidRDefault="00B50F7E" w:rsidP="00B972D8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027F" w:rsidRPr="00B972D8">
              <w:rPr>
                <w:sz w:val="24"/>
                <w:szCs w:val="24"/>
              </w:rPr>
              <w:t>9:</w:t>
            </w:r>
            <w:r w:rsidR="000F3E8D" w:rsidRPr="00B972D8">
              <w:rPr>
                <w:sz w:val="24"/>
                <w:szCs w:val="24"/>
              </w:rPr>
              <w:t>00</w:t>
            </w:r>
            <w:r w:rsidR="009D027F" w:rsidRPr="00B972D8">
              <w:rPr>
                <w:sz w:val="24"/>
                <w:szCs w:val="24"/>
              </w:rPr>
              <w:t xml:space="preserve"> -</w:t>
            </w:r>
            <w:r w:rsidR="009D027F" w:rsidRPr="00B972D8">
              <w:rPr>
                <w:spacing w:val="1"/>
                <w:sz w:val="24"/>
                <w:szCs w:val="24"/>
              </w:rPr>
              <w:t xml:space="preserve"> </w:t>
            </w:r>
            <w:r w:rsidR="009D027F" w:rsidRPr="00B972D8">
              <w:rPr>
                <w:spacing w:val="-4"/>
                <w:sz w:val="24"/>
                <w:szCs w:val="24"/>
              </w:rPr>
              <w:t>9:</w:t>
            </w:r>
            <w:r w:rsidR="000F3E8D" w:rsidRPr="00B972D8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0230" w:type="dxa"/>
          </w:tcPr>
          <w:p w14:paraId="1D7F4FA2" w14:textId="197FB7AF" w:rsidR="009D027F" w:rsidRPr="00B972D8" w:rsidRDefault="0044005C" w:rsidP="00B972D8">
            <w:pPr>
              <w:pStyle w:val="TableParagraph"/>
              <w:spacing w:before="36" w:line="240" w:lineRule="atLeast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028EB" w:rsidRPr="00B972D8">
              <w:rPr>
                <w:sz w:val="24"/>
                <w:szCs w:val="24"/>
              </w:rPr>
              <w:t>Opening with Knowledge Keeper - Welcome and Remarks from IPHCC and AETS</w:t>
            </w:r>
          </w:p>
        </w:tc>
      </w:tr>
      <w:tr w:rsidR="009D027F" w14:paraId="1D7F4FAD" w14:textId="77777777" w:rsidTr="00401C3D">
        <w:trPr>
          <w:trHeight w:val="278"/>
        </w:trPr>
        <w:tc>
          <w:tcPr>
            <w:tcW w:w="1969" w:type="dxa"/>
          </w:tcPr>
          <w:p w14:paraId="1D7F4FA7" w14:textId="77777777" w:rsidR="009D027F" w:rsidRPr="00B972D8" w:rsidRDefault="009D027F" w:rsidP="00B972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A9" w14:textId="721235AC" w:rsidR="009D027F" w:rsidRPr="00B972D8" w:rsidRDefault="00B50F7E" w:rsidP="00B972D8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027F" w:rsidRPr="00B972D8">
              <w:rPr>
                <w:sz w:val="24"/>
                <w:szCs w:val="24"/>
              </w:rPr>
              <w:t>9:</w:t>
            </w:r>
            <w:r w:rsidR="000F3E8D" w:rsidRPr="00B972D8">
              <w:rPr>
                <w:sz w:val="24"/>
                <w:szCs w:val="24"/>
              </w:rPr>
              <w:t>15</w:t>
            </w:r>
            <w:r w:rsidR="009D027F" w:rsidRPr="00B972D8">
              <w:rPr>
                <w:sz w:val="24"/>
                <w:szCs w:val="24"/>
              </w:rPr>
              <w:t xml:space="preserve"> </w:t>
            </w:r>
            <w:r w:rsidR="00234180">
              <w:rPr>
                <w:sz w:val="24"/>
                <w:szCs w:val="24"/>
              </w:rPr>
              <w:t>-</w:t>
            </w:r>
            <w:r w:rsidR="001670DF">
              <w:rPr>
                <w:sz w:val="24"/>
                <w:szCs w:val="24"/>
              </w:rPr>
              <w:t xml:space="preserve"> 9:30</w:t>
            </w:r>
          </w:p>
        </w:tc>
        <w:tc>
          <w:tcPr>
            <w:tcW w:w="10230" w:type="dxa"/>
          </w:tcPr>
          <w:p w14:paraId="1D7F4FAA" w14:textId="53B66CEB" w:rsidR="009D027F" w:rsidRPr="00B972D8" w:rsidRDefault="0044005C" w:rsidP="003028EB">
            <w:pPr>
              <w:pStyle w:val="TableParagraph"/>
              <w:spacing w:before="36" w:line="240" w:lineRule="atLeast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972D8" w:rsidRPr="00B972D8">
              <w:rPr>
                <w:sz w:val="24"/>
                <w:szCs w:val="24"/>
              </w:rPr>
              <w:t xml:space="preserve">ISET Presentation </w:t>
            </w:r>
          </w:p>
        </w:tc>
      </w:tr>
      <w:tr w:rsidR="009D027F" w14:paraId="1D7F4FB3" w14:textId="77777777" w:rsidTr="00401C3D">
        <w:trPr>
          <w:trHeight w:val="384"/>
        </w:trPr>
        <w:tc>
          <w:tcPr>
            <w:tcW w:w="1969" w:type="dxa"/>
            <w:shd w:val="clear" w:color="auto" w:fill="C0E6F5"/>
          </w:tcPr>
          <w:p w14:paraId="1D7F4FAE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  <w:shd w:val="clear" w:color="auto" w:fill="C0E6F5"/>
          </w:tcPr>
          <w:p w14:paraId="1D7F4FAF" w14:textId="5B28354F" w:rsidR="009D027F" w:rsidRPr="00B972D8" w:rsidRDefault="001670DF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9:30</w:t>
            </w:r>
            <w:r w:rsidR="008215C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-</w:t>
            </w:r>
            <w:r w:rsidR="008215CE">
              <w:rPr>
                <w:spacing w:val="-2"/>
                <w:sz w:val="24"/>
                <w:szCs w:val="24"/>
              </w:rPr>
              <w:t xml:space="preserve"> 10:00</w:t>
            </w:r>
          </w:p>
        </w:tc>
        <w:tc>
          <w:tcPr>
            <w:tcW w:w="10230" w:type="dxa"/>
            <w:shd w:val="clear" w:color="auto" w:fill="C0E6F5"/>
          </w:tcPr>
          <w:p w14:paraId="1D7F4FB0" w14:textId="187D63FE" w:rsidR="008B2BA8" w:rsidRPr="00B972D8" w:rsidRDefault="0044005C" w:rsidP="00962D51">
            <w:pPr>
              <w:pStyle w:val="TableParagraph"/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2D51">
              <w:rPr>
                <w:sz w:val="24"/>
                <w:szCs w:val="24"/>
              </w:rPr>
              <w:t xml:space="preserve">Setting the stage </w:t>
            </w:r>
            <w:r w:rsidR="00C93D96">
              <w:rPr>
                <w:sz w:val="24"/>
                <w:szCs w:val="24"/>
              </w:rPr>
              <w:t xml:space="preserve">– Purpose of the gathering with Assembly of First Nations </w:t>
            </w:r>
            <w:r w:rsidR="008B2BA8">
              <w:rPr>
                <w:sz w:val="24"/>
                <w:szCs w:val="24"/>
              </w:rPr>
              <w:t xml:space="preserve">and Chiefs of Ontario </w:t>
            </w:r>
          </w:p>
        </w:tc>
      </w:tr>
      <w:tr w:rsidR="009D027F" w14:paraId="1D7F4FB9" w14:textId="77777777" w:rsidTr="00401C3D">
        <w:trPr>
          <w:trHeight w:val="384"/>
        </w:trPr>
        <w:tc>
          <w:tcPr>
            <w:tcW w:w="1969" w:type="dxa"/>
          </w:tcPr>
          <w:p w14:paraId="1D7F4FB4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B5" w14:textId="119271F5" w:rsidR="009D027F" w:rsidRPr="00B972D8" w:rsidRDefault="009D027F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 w:rsidRPr="00B972D8">
              <w:rPr>
                <w:spacing w:val="-2"/>
                <w:sz w:val="24"/>
                <w:szCs w:val="24"/>
              </w:rPr>
              <w:t>10:</w:t>
            </w:r>
            <w:r w:rsidR="008B2BA8">
              <w:rPr>
                <w:spacing w:val="-2"/>
                <w:sz w:val="24"/>
                <w:szCs w:val="24"/>
              </w:rPr>
              <w:t>00</w:t>
            </w:r>
            <w:r w:rsidR="00234180">
              <w:rPr>
                <w:spacing w:val="-2"/>
                <w:sz w:val="24"/>
                <w:szCs w:val="24"/>
              </w:rPr>
              <w:t xml:space="preserve"> </w:t>
            </w:r>
            <w:r w:rsidRPr="00B972D8">
              <w:rPr>
                <w:spacing w:val="-2"/>
                <w:sz w:val="24"/>
                <w:szCs w:val="24"/>
              </w:rPr>
              <w:t>-</w:t>
            </w:r>
            <w:r w:rsidR="00234180">
              <w:rPr>
                <w:spacing w:val="-2"/>
                <w:sz w:val="24"/>
                <w:szCs w:val="24"/>
              </w:rPr>
              <w:t xml:space="preserve"> </w:t>
            </w:r>
            <w:r w:rsidRPr="00B972D8">
              <w:rPr>
                <w:spacing w:val="-2"/>
                <w:sz w:val="24"/>
                <w:szCs w:val="24"/>
              </w:rPr>
              <w:t>1</w:t>
            </w:r>
            <w:r w:rsidR="008B2BA8">
              <w:rPr>
                <w:spacing w:val="-2"/>
                <w:sz w:val="24"/>
                <w:szCs w:val="24"/>
              </w:rPr>
              <w:t>0</w:t>
            </w:r>
            <w:r w:rsidRPr="00B972D8">
              <w:rPr>
                <w:spacing w:val="-2"/>
                <w:sz w:val="24"/>
                <w:szCs w:val="24"/>
              </w:rPr>
              <w:t>:</w:t>
            </w:r>
            <w:r w:rsidR="008B2BA8"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10230" w:type="dxa"/>
          </w:tcPr>
          <w:p w14:paraId="1D7F4FB6" w14:textId="2AAFDF46" w:rsidR="009D027F" w:rsidRPr="0044005C" w:rsidRDefault="008B2BA8" w:rsidP="00932429">
            <w:pPr>
              <w:pStyle w:val="TableParagraph"/>
              <w:spacing w:before="28"/>
              <w:ind w:left="51"/>
              <w:rPr>
                <w:b/>
                <w:bCs/>
                <w:sz w:val="24"/>
                <w:szCs w:val="24"/>
              </w:rPr>
            </w:pPr>
            <w:r w:rsidRPr="0044005C">
              <w:rPr>
                <w:b/>
                <w:bCs/>
                <w:sz w:val="24"/>
                <w:szCs w:val="24"/>
              </w:rPr>
              <w:t>Break</w:t>
            </w:r>
          </w:p>
        </w:tc>
      </w:tr>
      <w:tr w:rsidR="009D027F" w14:paraId="1D7F4FBF" w14:textId="77777777" w:rsidTr="00401C3D">
        <w:trPr>
          <w:trHeight w:val="384"/>
        </w:trPr>
        <w:tc>
          <w:tcPr>
            <w:tcW w:w="1969" w:type="dxa"/>
          </w:tcPr>
          <w:p w14:paraId="1D7F4FBA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BB" w14:textId="6741D3E6" w:rsidR="009D027F" w:rsidRPr="00B972D8" w:rsidRDefault="009D027F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1</w:t>
            </w:r>
            <w:r w:rsidR="0044005C">
              <w:rPr>
                <w:sz w:val="24"/>
                <w:szCs w:val="24"/>
              </w:rPr>
              <w:t>0</w:t>
            </w:r>
            <w:r w:rsidRPr="00B972D8">
              <w:rPr>
                <w:sz w:val="24"/>
                <w:szCs w:val="24"/>
              </w:rPr>
              <w:t>:</w:t>
            </w:r>
            <w:r w:rsidR="0044005C">
              <w:rPr>
                <w:sz w:val="24"/>
                <w:szCs w:val="24"/>
              </w:rPr>
              <w:t>15</w:t>
            </w:r>
            <w:r w:rsidRPr="00B972D8">
              <w:rPr>
                <w:sz w:val="24"/>
                <w:szCs w:val="24"/>
              </w:rPr>
              <w:t xml:space="preserve"> -</w:t>
            </w:r>
            <w:r w:rsidRPr="00B972D8">
              <w:rPr>
                <w:spacing w:val="1"/>
                <w:sz w:val="24"/>
                <w:szCs w:val="24"/>
              </w:rPr>
              <w:t xml:space="preserve"> </w:t>
            </w:r>
            <w:r w:rsidRPr="00B972D8">
              <w:rPr>
                <w:spacing w:val="-2"/>
                <w:sz w:val="24"/>
                <w:szCs w:val="24"/>
              </w:rPr>
              <w:t>1</w:t>
            </w:r>
            <w:r w:rsidR="0044005C">
              <w:rPr>
                <w:spacing w:val="-2"/>
                <w:sz w:val="24"/>
                <w:szCs w:val="24"/>
              </w:rPr>
              <w:t>1</w:t>
            </w:r>
            <w:r w:rsidRPr="00B972D8">
              <w:rPr>
                <w:spacing w:val="-2"/>
                <w:sz w:val="24"/>
                <w:szCs w:val="24"/>
              </w:rPr>
              <w:t>:00</w:t>
            </w:r>
          </w:p>
        </w:tc>
        <w:tc>
          <w:tcPr>
            <w:tcW w:w="10230" w:type="dxa"/>
          </w:tcPr>
          <w:p w14:paraId="1D7F4FBC" w14:textId="7C272E9A" w:rsidR="009D027F" w:rsidRPr="0044005C" w:rsidRDefault="0044005C" w:rsidP="00932429">
            <w:pPr>
              <w:pStyle w:val="TableParagraph"/>
              <w:spacing w:before="28"/>
              <w:ind w:left="52"/>
              <w:rPr>
                <w:bCs/>
                <w:sz w:val="24"/>
                <w:szCs w:val="24"/>
              </w:rPr>
            </w:pPr>
            <w:r w:rsidRPr="0044005C">
              <w:rPr>
                <w:bCs/>
                <w:sz w:val="24"/>
                <w:szCs w:val="24"/>
              </w:rPr>
              <w:t>Keynote Speaker – Retention in Health</w:t>
            </w:r>
            <w:r w:rsidR="00A75E14">
              <w:rPr>
                <w:bCs/>
                <w:sz w:val="24"/>
                <w:szCs w:val="24"/>
              </w:rPr>
              <w:t>c</w:t>
            </w:r>
            <w:r w:rsidRPr="0044005C">
              <w:rPr>
                <w:bCs/>
                <w:sz w:val="24"/>
                <w:szCs w:val="24"/>
              </w:rPr>
              <w:t xml:space="preserve">are </w:t>
            </w:r>
          </w:p>
        </w:tc>
      </w:tr>
      <w:tr w:rsidR="009D027F" w14:paraId="1D7F4FC5" w14:textId="77777777" w:rsidTr="00401C3D">
        <w:trPr>
          <w:trHeight w:val="384"/>
        </w:trPr>
        <w:tc>
          <w:tcPr>
            <w:tcW w:w="1969" w:type="dxa"/>
            <w:shd w:val="clear" w:color="auto" w:fill="C0E6F5"/>
          </w:tcPr>
          <w:p w14:paraId="1D7F4FC0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  <w:shd w:val="clear" w:color="auto" w:fill="C0E6F5"/>
          </w:tcPr>
          <w:p w14:paraId="1D7F4FC1" w14:textId="02240EE4" w:rsidR="009D027F" w:rsidRPr="00B972D8" w:rsidRDefault="009D027F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1</w:t>
            </w:r>
            <w:r w:rsidR="00A75E14">
              <w:rPr>
                <w:sz w:val="24"/>
                <w:szCs w:val="24"/>
              </w:rPr>
              <w:t>1</w:t>
            </w:r>
            <w:r w:rsidRPr="00B972D8">
              <w:rPr>
                <w:sz w:val="24"/>
                <w:szCs w:val="24"/>
              </w:rPr>
              <w:t>:00 -</w:t>
            </w:r>
            <w:r w:rsidRPr="00B972D8">
              <w:rPr>
                <w:spacing w:val="1"/>
                <w:sz w:val="24"/>
                <w:szCs w:val="24"/>
              </w:rPr>
              <w:t xml:space="preserve"> </w:t>
            </w:r>
            <w:r w:rsidRPr="00B972D8">
              <w:rPr>
                <w:spacing w:val="-4"/>
                <w:sz w:val="24"/>
                <w:szCs w:val="24"/>
              </w:rPr>
              <w:t>1</w:t>
            </w:r>
            <w:r w:rsidR="00CA2617">
              <w:rPr>
                <w:spacing w:val="-4"/>
                <w:sz w:val="24"/>
                <w:szCs w:val="24"/>
              </w:rPr>
              <w:t>2</w:t>
            </w:r>
            <w:r w:rsidRPr="00B972D8">
              <w:rPr>
                <w:spacing w:val="-4"/>
                <w:sz w:val="24"/>
                <w:szCs w:val="24"/>
              </w:rPr>
              <w:t>:00</w:t>
            </w:r>
          </w:p>
        </w:tc>
        <w:tc>
          <w:tcPr>
            <w:tcW w:w="10230" w:type="dxa"/>
            <w:shd w:val="clear" w:color="auto" w:fill="C0E6F5"/>
          </w:tcPr>
          <w:p w14:paraId="1D7F4FC2" w14:textId="0A2AE3A1" w:rsidR="009D027F" w:rsidRPr="00B972D8" w:rsidRDefault="00CA2617" w:rsidP="00932429">
            <w:pPr>
              <w:pStyle w:val="TableParagraph"/>
              <w:spacing w:before="28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Breakout Tables – with ISETA Holders, Post Secondary</w:t>
            </w:r>
            <w:r w:rsidR="004B79ED">
              <w:rPr>
                <w:sz w:val="24"/>
                <w:szCs w:val="24"/>
              </w:rPr>
              <w:t xml:space="preserve"> Institutions, Other Stakeholders / Table</w:t>
            </w:r>
            <w:r w:rsidR="005C5A24">
              <w:rPr>
                <w:sz w:val="24"/>
                <w:szCs w:val="24"/>
              </w:rPr>
              <w:t>s</w:t>
            </w:r>
          </w:p>
        </w:tc>
      </w:tr>
      <w:tr w:rsidR="009D027F" w14:paraId="1D7F4FCB" w14:textId="77777777" w:rsidTr="00401C3D">
        <w:trPr>
          <w:trHeight w:val="384"/>
        </w:trPr>
        <w:tc>
          <w:tcPr>
            <w:tcW w:w="1969" w:type="dxa"/>
          </w:tcPr>
          <w:p w14:paraId="1D7F4FC6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C7" w14:textId="444BA360" w:rsidR="009D027F" w:rsidRPr="00B972D8" w:rsidRDefault="009D027F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 w:rsidRPr="00B972D8">
              <w:rPr>
                <w:spacing w:val="-2"/>
                <w:sz w:val="24"/>
                <w:szCs w:val="24"/>
              </w:rPr>
              <w:t>1</w:t>
            </w:r>
            <w:r w:rsidR="005C5A24">
              <w:rPr>
                <w:spacing w:val="-2"/>
                <w:sz w:val="24"/>
                <w:szCs w:val="24"/>
              </w:rPr>
              <w:t>2</w:t>
            </w:r>
            <w:r w:rsidRPr="00B972D8">
              <w:rPr>
                <w:spacing w:val="-2"/>
                <w:sz w:val="24"/>
                <w:szCs w:val="24"/>
              </w:rPr>
              <w:t>:00</w:t>
            </w:r>
            <w:r w:rsidR="00234180">
              <w:rPr>
                <w:spacing w:val="-2"/>
                <w:sz w:val="24"/>
                <w:szCs w:val="24"/>
              </w:rPr>
              <w:t xml:space="preserve"> </w:t>
            </w:r>
            <w:r w:rsidRPr="00B972D8">
              <w:rPr>
                <w:spacing w:val="-2"/>
                <w:sz w:val="24"/>
                <w:szCs w:val="24"/>
              </w:rPr>
              <w:t>-</w:t>
            </w:r>
            <w:r w:rsidR="00234180">
              <w:rPr>
                <w:spacing w:val="-2"/>
                <w:sz w:val="24"/>
                <w:szCs w:val="24"/>
              </w:rPr>
              <w:t xml:space="preserve"> </w:t>
            </w:r>
            <w:r w:rsidRPr="00B972D8">
              <w:rPr>
                <w:spacing w:val="-4"/>
                <w:sz w:val="24"/>
                <w:szCs w:val="24"/>
              </w:rPr>
              <w:t>1:</w:t>
            </w:r>
            <w:r w:rsidR="005C5A24">
              <w:rPr>
                <w:spacing w:val="-4"/>
                <w:sz w:val="24"/>
                <w:szCs w:val="24"/>
              </w:rPr>
              <w:t>00</w:t>
            </w:r>
          </w:p>
        </w:tc>
        <w:tc>
          <w:tcPr>
            <w:tcW w:w="10230" w:type="dxa"/>
          </w:tcPr>
          <w:p w14:paraId="1D7F4FC8" w14:textId="797C00C8" w:rsidR="009D027F" w:rsidRPr="00B50F7E" w:rsidRDefault="005C5A24" w:rsidP="00932429">
            <w:pPr>
              <w:pStyle w:val="TableParagraph"/>
              <w:spacing w:before="28"/>
              <w:ind w:left="52"/>
              <w:rPr>
                <w:b/>
                <w:bCs/>
                <w:sz w:val="24"/>
                <w:szCs w:val="24"/>
              </w:rPr>
            </w:pPr>
            <w:r w:rsidRPr="00B50F7E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9D027F" w14:paraId="1D7F4FD1" w14:textId="77777777" w:rsidTr="00401C3D">
        <w:trPr>
          <w:trHeight w:val="384"/>
        </w:trPr>
        <w:tc>
          <w:tcPr>
            <w:tcW w:w="1969" w:type="dxa"/>
          </w:tcPr>
          <w:p w14:paraId="1D7F4FCC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CD" w14:textId="1DCE945E" w:rsidR="009D027F" w:rsidRPr="005C5A24" w:rsidRDefault="009D027F" w:rsidP="00932429">
            <w:pPr>
              <w:pStyle w:val="TableParagraph"/>
              <w:spacing w:before="39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5C5A24">
              <w:rPr>
                <w:rFonts w:asciiTheme="minorHAnsi" w:hAnsiTheme="minorHAnsi" w:cstheme="minorHAnsi"/>
                <w:sz w:val="24"/>
                <w:szCs w:val="24"/>
              </w:rPr>
              <w:t>1:</w:t>
            </w:r>
            <w:r w:rsidR="005C5A24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2341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C5A2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2341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E5C2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1:15</w:t>
            </w:r>
          </w:p>
        </w:tc>
        <w:tc>
          <w:tcPr>
            <w:tcW w:w="10230" w:type="dxa"/>
          </w:tcPr>
          <w:p w14:paraId="1D7F4FCE" w14:textId="414D888B" w:rsidR="009D027F" w:rsidRPr="00B972D8" w:rsidRDefault="00234180" w:rsidP="00932429">
            <w:pPr>
              <w:pStyle w:val="TableParagraph"/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5C2C">
              <w:rPr>
                <w:sz w:val="24"/>
                <w:szCs w:val="24"/>
              </w:rPr>
              <w:t xml:space="preserve">AES / LMI Data Presentation based on Ontario ISERTA Holders completed survey </w:t>
            </w:r>
          </w:p>
        </w:tc>
      </w:tr>
      <w:tr w:rsidR="009D027F" w14:paraId="1D7F4FD7" w14:textId="77777777" w:rsidTr="00401C3D">
        <w:trPr>
          <w:trHeight w:val="384"/>
        </w:trPr>
        <w:tc>
          <w:tcPr>
            <w:tcW w:w="1969" w:type="dxa"/>
            <w:shd w:val="clear" w:color="auto" w:fill="C0E6F5"/>
          </w:tcPr>
          <w:p w14:paraId="1D7F4FD2" w14:textId="77777777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  <w:shd w:val="clear" w:color="auto" w:fill="C0E6F5"/>
          </w:tcPr>
          <w:p w14:paraId="1D7F4FD3" w14:textId="350CA61D" w:rsidR="009D027F" w:rsidRPr="00B972D8" w:rsidRDefault="00AE5C2C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1:15</w:t>
            </w:r>
            <w:r w:rsidR="00234180">
              <w:rPr>
                <w:spacing w:val="-2"/>
                <w:sz w:val="24"/>
                <w:szCs w:val="24"/>
              </w:rPr>
              <w:t xml:space="preserve"> – 2:30</w:t>
            </w:r>
          </w:p>
        </w:tc>
        <w:tc>
          <w:tcPr>
            <w:tcW w:w="10230" w:type="dxa"/>
            <w:shd w:val="clear" w:color="auto" w:fill="C0E6F5"/>
          </w:tcPr>
          <w:p w14:paraId="1D7F4FD4" w14:textId="6972BEE5" w:rsidR="009D027F" w:rsidRPr="00B972D8" w:rsidRDefault="00234180" w:rsidP="00932429">
            <w:pPr>
              <w:pStyle w:val="TableParagraph"/>
              <w:spacing w:before="28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Panel up to 4 individuals to share lived experience </w:t>
            </w:r>
            <w:r w:rsidR="004405EC">
              <w:rPr>
                <w:sz w:val="24"/>
                <w:szCs w:val="24"/>
              </w:rPr>
              <w:t>/ pathway to health</w:t>
            </w:r>
            <w:r w:rsidR="007809E5">
              <w:rPr>
                <w:sz w:val="24"/>
                <w:szCs w:val="24"/>
              </w:rPr>
              <w:t xml:space="preserve">care (Indigenous Job Seekers in </w:t>
            </w:r>
            <w:r w:rsidR="00B50F7E">
              <w:rPr>
                <w:sz w:val="24"/>
                <w:szCs w:val="24"/>
              </w:rPr>
              <w:t xml:space="preserve">Healthcare) </w:t>
            </w:r>
          </w:p>
        </w:tc>
      </w:tr>
      <w:tr w:rsidR="009D027F" w14:paraId="1D7F4FDD" w14:textId="77777777" w:rsidTr="00401C3D">
        <w:trPr>
          <w:trHeight w:val="384"/>
        </w:trPr>
        <w:tc>
          <w:tcPr>
            <w:tcW w:w="1969" w:type="dxa"/>
          </w:tcPr>
          <w:p w14:paraId="1D7F4FD8" w14:textId="1FDBE246" w:rsidR="009D027F" w:rsidRPr="00B972D8" w:rsidRDefault="009D027F" w:rsidP="00932429">
            <w:pPr>
              <w:pStyle w:val="TableParagraph"/>
              <w:spacing w:before="28"/>
              <w:ind w:left="29"/>
              <w:rPr>
                <w:sz w:val="24"/>
                <w:szCs w:val="24"/>
              </w:rPr>
            </w:pPr>
            <w:r w:rsidRPr="00B972D8">
              <w:rPr>
                <w:sz w:val="24"/>
                <w:szCs w:val="24"/>
              </w:rPr>
              <w:t>Day</w:t>
            </w:r>
            <w:r w:rsidRPr="00B972D8">
              <w:rPr>
                <w:spacing w:val="-1"/>
                <w:sz w:val="24"/>
                <w:szCs w:val="24"/>
              </w:rPr>
              <w:t xml:space="preserve"> </w:t>
            </w:r>
            <w:r w:rsidRPr="00B972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D9" w14:textId="3BDB8E21" w:rsidR="009D027F" w:rsidRPr="00B972D8" w:rsidRDefault="00513A1D" w:rsidP="00932429">
            <w:pPr>
              <w:pStyle w:val="TableParagraph"/>
              <w:spacing w:before="28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 – 2:45 </w:t>
            </w:r>
          </w:p>
        </w:tc>
        <w:tc>
          <w:tcPr>
            <w:tcW w:w="10230" w:type="dxa"/>
          </w:tcPr>
          <w:p w14:paraId="1D7F4FDA" w14:textId="4E6582BB" w:rsidR="009D027F" w:rsidRPr="00513A1D" w:rsidRDefault="00513A1D" w:rsidP="0093242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513A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Break</w:t>
            </w:r>
          </w:p>
        </w:tc>
      </w:tr>
      <w:tr w:rsidR="009D027F" w14:paraId="1D7F4FE5" w14:textId="77777777" w:rsidTr="00AD0CF3">
        <w:trPr>
          <w:trHeight w:val="134"/>
        </w:trPr>
        <w:tc>
          <w:tcPr>
            <w:tcW w:w="1969" w:type="dxa"/>
          </w:tcPr>
          <w:p w14:paraId="1D7F4FDF" w14:textId="513ADE51" w:rsidR="009D027F" w:rsidRPr="00B972D8" w:rsidRDefault="00215DF7" w:rsidP="00AD0CF3">
            <w:pPr>
              <w:pStyle w:val="TableParagraph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9D027F" w:rsidRPr="00B972D8">
              <w:rPr>
                <w:sz w:val="24"/>
                <w:szCs w:val="24"/>
              </w:rPr>
              <w:t>Day</w:t>
            </w:r>
            <w:r w:rsidR="009D027F" w:rsidRPr="00B972D8">
              <w:rPr>
                <w:spacing w:val="-1"/>
                <w:sz w:val="24"/>
                <w:szCs w:val="24"/>
              </w:rPr>
              <w:t xml:space="preserve"> </w:t>
            </w:r>
            <w:r w:rsidR="00AD0CF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1D7F4FE1" w14:textId="62014FBC" w:rsidR="009D027F" w:rsidRPr="005D0B46" w:rsidRDefault="005D0B46" w:rsidP="00513A1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D0B46">
              <w:rPr>
                <w:rFonts w:asciiTheme="minorHAnsi" w:hAnsiTheme="minorHAnsi" w:cstheme="minorHAnsi"/>
                <w:sz w:val="24"/>
                <w:szCs w:val="24"/>
              </w:rPr>
              <w:t>2:45 – 3:20</w:t>
            </w:r>
          </w:p>
        </w:tc>
        <w:tc>
          <w:tcPr>
            <w:tcW w:w="10230" w:type="dxa"/>
          </w:tcPr>
          <w:p w14:paraId="1D7F4FE2" w14:textId="298CD86E" w:rsidR="009D027F" w:rsidRPr="00B972D8" w:rsidRDefault="003D039D" w:rsidP="00932429">
            <w:pPr>
              <w:pStyle w:val="TableParagraph"/>
              <w:spacing w:before="36" w:line="240" w:lineRule="atLeast"/>
              <w:ind w:left="52"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Cultural teaching around healthcare / IPHCC presentation </w:t>
            </w:r>
          </w:p>
        </w:tc>
      </w:tr>
      <w:tr w:rsidR="00401C3D" w14:paraId="2C589D65" w14:textId="77777777" w:rsidTr="00AD0CF3">
        <w:trPr>
          <w:trHeight w:val="400"/>
        </w:trPr>
        <w:tc>
          <w:tcPr>
            <w:tcW w:w="1969" w:type="dxa"/>
          </w:tcPr>
          <w:p w14:paraId="7A4C0769" w14:textId="2E1FD104" w:rsidR="00401C3D" w:rsidRPr="00AD0CF3" w:rsidRDefault="00AD0CF3" w:rsidP="00932429">
            <w:pPr>
              <w:pStyle w:val="TableParagraph"/>
              <w:spacing w:before="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1C3D" w:rsidRPr="00AD0CF3">
              <w:rPr>
                <w:rFonts w:asciiTheme="minorHAnsi" w:hAnsiTheme="minorHAnsi" w:cstheme="minorHAnsi"/>
                <w:sz w:val="24"/>
                <w:szCs w:val="24"/>
              </w:rPr>
              <w:t xml:space="preserve">Day 2 </w:t>
            </w:r>
          </w:p>
        </w:tc>
        <w:tc>
          <w:tcPr>
            <w:tcW w:w="2711" w:type="dxa"/>
          </w:tcPr>
          <w:p w14:paraId="51C52F85" w14:textId="12C7ABDA" w:rsidR="00401C3D" w:rsidRPr="00374F8F" w:rsidRDefault="00374F8F" w:rsidP="00932429">
            <w:pPr>
              <w:pStyle w:val="TableParagraph"/>
              <w:spacing w:before="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374F8F">
              <w:rPr>
                <w:rFonts w:asciiTheme="minorHAnsi" w:hAnsiTheme="minorHAnsi" w:cstheme="minorHAnsi"/>
                <w:sz w:val="24"/>
                <w:szCs w:val="24"/>
              </w:rPr>
              <w:t>3:20 – 3:30</w:t>
            </w:r>
          </w:p>
        </w:tc>
        <w:tc>
          <w:tcPr>
            <w:tcW w:w="10230" w:type="dxa"/>
          </w:tcPr>
          <w:p w14:paraId="14BCDC35" w14:textId="234398AA" w:rsidR="00401C3D" w:rsidRPr="00B972D8" w:rsidRDefault="00374F8F" w:rsidP="00932429">
            <w:pPr>
              <w:pStyle w:val="TableParagraph"/>
              <w:spacing w:before="36" w:line="240" w:lineRule="atLeast"/>
              <w:ind w:left="52"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Closing from Knowledge Keeper </w:t>
            </w:r>
          </w:p>
        </w:tc>
      </w:tr>
    </w:tbl>
    <w:p w14:paraId="5096F1FB" w14:textId="6C0A54FA" w:rsidR="00932429" w:rsidRPr="008671A7" w:rsidRDefault="00AA71C1" w:rsidP="00932429">
      <w:pPr>
        <w:jc w:val="center"/>
        <w:rPr>
          <w:b/>
          <w:bCs/>
          <w:sz w:val="32"/>
          <w:szCs w:val="32"/>
        </w:rPr>
      </w:pPr>
      <w:r w:rsidRPr="008671A7">
        <w:rPr>
          <w:b/>
          <w:bCs/>
          <w:sz w:val="32"/>
          <w:szCs w:val="32"/>
        </w:rPr>
        <w:t xml:space="preserve">Indigenous Healthcare Workforce Development Roundtable </w:t>
      </w:r>
    </w:p>
    <w:p w14:paraId="02696F81" w14:textId="77777777" w:rsidR="002F21FB" w:rsidRDefault="002F21FB" w:rsidP="00932429">
      <w:pPr>
        <w:jc w:val="center"/>
      </w:pPr>
    </w:p>
    <w:p w14:paraId="45E9B049" w14:textId="7AAE7AEB" w:rsidR="002F21FB" w:rsidRPr="00A525B6" w:rsidRDefault="002F21FB" w:rsidP="00932429">
      <w:pPr>
        <w:jc w:val="center"/>
        <w:rPr>
          <w:b/>
          <w:bCs/>
          <w:sz w:val="32"/>
          <w:szCs w:val="32"/>
        </w:rPr>
      </w:pPr>
      <w:r w:rsidRPr="00A525B6">
        <w:rPr>
          <w:b/>
          <w:bCs/>
          <w:sz w:val="32"/>
          <w:szCs w:val="32"/>
        </w:rPr>
        <w:t xml:space="preserve">AGENDA </w:t>
      </w:r>
    </w:p>
    <w:p w14:paraId="4B9BCCD6" w14:textId="04C6B88F" w:rsidR="002F21FB" w:rsidRPr="00DC1002" w:rsidRDefault="000F5240" w:rsidP="00932429">
      <w:pPr>
        <w:jc w:val="center"/>
        <w:rPr>
          <w:sz w:val="24"/>
          <w:szCs w:val="24"/>
        </w:rPr>
      </w:pPr>
      <w:r w:rsidRPr="00DC1002">
        <w:rPr>
          <w:sz w:val="24"/>
          <w:szCs w:val="24"/>
        </w:rPr>
        <w:t xml:space="preserve">Friday, </w:t>
      </w:r>
      <w:r w:rsidR="00612198" w:rsidRPr="00DC1002">
        <w:rPr>
          <w:sz w:val="24"/>
          <w:szCs w:val="24"/>
        </w:rPr>
        <w:t>February 13</w:t>
      </w:r>
      <w:r w:rsidR="00612198" w:rsidRPr="00DC1002">
        <w:rPr>
          <w:sz w:val="24"/>
          <w:szCs w:val="24"/>
          <w:vertAlign w:val="superscript"/>
        </w:rPr>
        <w:t>th</w:t>
      </w:r>
      <w:r w:rsidR="00DC1002" w:rsidRPr="00DC1002">
        <w:rPr>
          <w:sz w:val="24"/>
          <w:szCs w:val="24"/>
        </w:rPr>
        <w:t>, 2026</w:t>
      </w:r>
      <w:r w:rsidR="00612198" w:rsidRPr="00DC1002">
        <w:rPr>
          <w:sz w:val="24"/>
          <w:szCs w:val="24"/>
        </w:rPr>
        <w:t xml:space="preserve"> </w:t>
      </w:r>
    </w:p>
    <w:p w14:paraId="30E21719" w14:textId="40AA86F8" w:rsidR="000F5240" w:rsidRPr="00DC1002" w:rsidRDefault="000F5240" w:rsidP="00932429">
      <w:pPr>
        <w:jc w:val="center"/>
        <w:rPr>
          <w:sz w:val="24"/>
          <w:szCs w:val="24"/>
        </w:rPr>
      </w:pPr>
      <w:r w:rsidRPr="00DC1002">
        <w:rPr>
          <w:sz w:val="24"/>
          <w:szCs w:val="24"/>
        </w:rPr>
        <w:t>Hilton Toronto Airport Hotel &amp; Suites in Mississauga, Ontario</w:t>
      </w:r>
    </w:p>
    <w:p w14:paraId="2F510138" w14:textId="09847370" w:rsidR="00A3463C" w:rsidRPr="00DC1002" w:rsidRDefault="008671A7" w:rsidP="00932429">
      <w:pPr>
        <w:jc w:val="center"/>
        <w:rPr>
          <w:sz w:val="24"/>
          <w:szCs w:val="24"/>
        </w:rPr>
      </w:pPr>
      <w:r w:rsidRPr="00DC1002">
        <w:rPr>
          <w:sz w:val="24"/>
          <w:szCs w:val="24"/>
        </w:rPr>
        <w:t>Airport Road, Mississauga ON L4V 1N1</w:t>
      </w:r>
    </w:p>
    <w:sectPr w:rsidR="00A3463C" w:rsidRPr="00DC1002">
      <w:type w:val="continuous"/>
      <w:pgSz w:w="16840" w:h="11900" w:orient="landscape"/>
      <w:pgMar w:top="10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05"/>
    <w:rsid w:val="00022927"/>
    <w:rsid w:val="000F3E8D"/>
    <w:rsid w:val="000F5240"/>
    <w:rsid w:val="00145F33"/>
    <w:rsid w:val="001670DF"/>
    <w:rsid w:val="001A7005"/>
    <w:rsid w:val="001F6662"/>
    <w:rsid w:val="002106B0"/>
    <w:rsid w:val="00215DF7"/>
    <w:rsid w:val="00234180"/>
    <w:rsid w:val="002F21FB"/>
    <w:rsid w:val="003028EB"/>
    <w:rsid w:val="00374F8F"/>
    <w:rsid w:val="003D039D"/>
    <w:rsid w:val="003D10BF"/>
    <w:rsid w:val="00401C3D"/>
    <w:rsid w:val="0044005C"/>
    <w:rsid w:val="004405EC"/>
    <w:rsid w:val="004B79ED"/>
    <w:rsid w:val="00513A1D"/>
    <w:rsid w:val="005934FB"/>
    <w:rsid w:val="005C5A24"/>
    <w:rsid w:val="005D0B46"/>
    <w:rsid w:val="00612198"/>
    <w:rsid w:val="007809E5"/>
    <w:rsid w:val="007F1B8D"/>
    <w:rsid w:val="008215CE"/>
    <w:rsid w:val="008671A7"/>
    <w:rsid w:val="008B2BA8"/>
    <w:rsid w:val="008D6B10"/>
    <w:rsid w:val="00932429"/>
    <w:rsid w:val="00962D51"/>
    <w:rsid w:val="00965B71"/>
    <w:rsid w:val="009D027F"/>
    <w:rsid w:val="00A318CA"/>
    <w:rsid w:val="00A3463C"/>
    <w:rsid w:val="00A525B6"/>
    <w:rsid w:val="00A75E14"/>
    <w:rsid w:val="00AA71C1"/>
    <w:rsid w:val="00AD0CF3"/>
    <w:rsid w:val="00AE5C2C"/>
    <w:rsid w:val="00B03D0C"/>
    <w:rsid w:val="00B334B3"/>
    <w:rsid w:val="00B50F7E"/>
    <w:rsid w:val="00B972D8"/>
    <w:rsid w:val="00BA0CA6"/>
    <w:rsid w:val="00C20241"/>
    <w:rsid w:val="00C93D96"/>
    <w:rsid w:val="00CA2617"/>
    <w:rsid w:val="00DC1002"/>
    <w:rsid w:val="00DC3718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4F87"/>
  <w15:docId w15:val="{467BC769-D3C6-4A0B-8C81-2885E19D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a514b-1f33-4680-85aa-da0ad77c1974" xsi:nil="true"/>
    <lcf76f155ced4ddcb4097134ff3c332f xmlns="05b1e9d8-8b75-4e2c-ab7d-d84de01cca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8573A249F494EA9565C887940BEB9" ma:contentTypeVersion="19" ma:contentTypeDescription="Create a new document." ma:contentTypeScope="" ma:versionID="ed622fc472bb2e2fbd12b3ec60e082b6">
  <xsd:schema xmlns:xsd="http://www.w3.org/2001/XMLSchema" xmlns:xs="http://www.w3.org/2001/XMLSchema" xmlns:p="http://schemas.microsoft.com/office/2006/metadata/properties" xmlns:ns2="05b1e9d8-8b75-4e2c-ab7d-d84de01cca70" xmlns:ns3="176a514b-1f33-4680-85aa-da0ad77c1974" targetNamespace="http://schemas.microsoft.com/office/2006/metadata/properties" ma:root="true" ma:fieldsID="073506fd2969aaba6dd2df3558d8a343" ns2:_="" ns3:_="">
    <xsd:import namespace="05b1e9d8-8b75-4e2c-ab7d-d84de01cca70"/>
    <xsd:import namespace="176a514b-1f33-4680-85aa-da0ad77c1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e9d8-8b75-4e2c-ab7d-d84de01cc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279b96-331c-4adc-8ddc-cecd0645f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514b-1f33-4680-85aa-da0ad77c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12cce7-fec8-4b35-8de0-43859d9167e9}" ma:internalName="TaxCatchAll" ma:showField="CatchAllData" ma:web="176a514b-1f33-4680-85aa-da0ad77c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3AFC2-542B-4ADA-ACA7-383F16EA8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D70F4-31E7-4105-8DE2-A7C0F34D7C0D}">
  <ds:schemaRefs>
    <ds:schemaRef ds:uri="http://schemas.microsoft.com/office/2006/metadata/properties"/>
    <ds:schemaRef ds:uri="http://schemas.microsoft.com/office/infopath/2007/PartnerControls"/>
    <ds:schemaRef ds:uri="176a514b-1f33-4680-85aa-da0ad77c1974"/>
    <ds:schemaRef ds:uri="05b1e9d8-8b75-4e2c-ab7d-d84de01cca70"/>
  </ds:schemaRefs>
</ds:datastoreItem>
</file>

<file path=customXml/itemProps3.xml><?xml version="1.0" encoding="utf-8"?>
<ds:datastoreItem xmlns:ds="http://schemas.openxmlformats.org/officeDocument/2006/customXml" ds:itemID="{579CA527-4099-45B0-AD24-DBAEA9297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1e9d8-8b75-4e2c-ab7d-d84de01cca70"/>
    <ds:schemaRef ds:uri="176a514b-1f33-4680-85aa-da0ad77c1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979</Characters>
  <Application>Microsoft Office Word</Application>
  <DocSecurity>0</DocSecurity>
  <Lines>89</Lines>
  <Paragraphs>79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AETS-IPHCC Gathering</dc:title>
  <dc:creator>Tyler Gingras</dc:creator>
  <cp:lastModifiedBy>Tyler Gingras</cp:lastModifiedBy>
  <cp:revision>2</cp:revision>
  <dcterms:created xsi:type="dcterms:W3CDTF">2025-12-17T15:10:00Z</dcterms:created>
  <dcterms:modified xsi:type="dcterms:W3CDTF">2025-12-17T15:10:00Z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2025-11-10T00:00:00Z</vt:filetime>
  </property>
  <property fmtid="{D5CDD505-2E9C-101B-9397-08002B2CF9AE}" pid="5" name="ContentTypeId">
    <vt:lpwstr>0x0101002EA8573A249F494EA9565C887940BEB9</vt:lpwstr>
  </property>
  <property fmtid="{D5CDD505-2E9C-101B-9397-08002B2CF9AE}" pid="6" name="MediaServiceImageTags">
    <vt:lpwstr/>
  </property>
</Properties>
</file>